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29F8F2B1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KBDunkTank" w:hAnsi="KBDunkTank"/>
          <w:b/>
          <w:sz w:val="32"/>
          <w:szCs w:val="32"/>
        </w:rPr>
        <w:t xml:space="preserve">January </w:t>
      </w:r>
      <w:r w:rsidR="00C73C97">
        <w:rPr>
          <w:rFonts w:ascii="KBDunkTank" w:hAnsi="KBDunkTank"/>
          <w:b/>
          <w:sz w:val="32"/>
          <w:szCs w:val="32"/>
        </w:rPr>
        <w:t>1</w:t>
      </w:r>
      <w:r w:rsidR="00402543">
        <w:rPr>
          <w:rFonts w:ascii="KBDunkTank" w:hAnsi="KBDunkTank"/>
          <w:b/>
          <w:sz w:val="32"/>
          <w:szCs w:val="32"/>
        </w:rPr>
        <w:t>8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402543">
        <w:rPr>
          <w:rFonts w:ascii="KBDunkTank" w:hAnsi="KBDunkTank"/>
          <w:b/>
          <w:sz w:val="32"/>
          <w:szCs w:val="32"/>
        </w:rPr>
        <w:t>22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4AE565AB" w14:textId="47D27EC4" w:rsidR="00D57C38" w:rsidRDefault="006C0F1B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FD59442" wp14:editId="096145C3">
            <wp:extent cx="1409700" cy="7770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EC"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15E8307" wp14:editId="1B7DD8C9">
            <wp:extent cx="729347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CAD49B" w14:textId="55D8A56A" w:rsidR="0069094E" w:rsidRPr="004163F0" w:rsidRDefault="0069094E" w:rsidP="00012B82">
      <w:pPr>
        <w:spacing w:after="0"/>
        <w:rPr>
          <w:rFonts w:ascii="Century Gothic" w:hAnsi="Century Gothic"/>
          <w:szCs w:val="20"/>
        </w:rPr>
      </w:pP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76AD37A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738D6">
        <w:rPr>
          <w:rFonts w:ascii="Century Gothic" w:hAnsi="Century Gothic"/>
          <w:sz w:val="20"/>
          <w:szCs w:val="20"/>
        </w:rPr>
        <w:t>home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738D6">
        <w:rPr>
          <w:rFonts w:ascii="Century Gothic" w:hAnsi="Century Gothic"/>
          <w:sz w:val="20"/>
          <w:szCs w:val="20"/>
        </w:rPr>
        <w:t>woke</w:t>
      </w:r>
    </w:p>
    <w:p w14:paraId="5F8B2F6E" w14:textId="2D10D13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738D6">
        <w:rPr>
          <w:rFonts w:ascii="Century Gothic" w:hAnsi="Century Gothic"/>
          <w:sz w:val="20"/>
          <w:szCs w:val="20"/>
        </w:rPr>
        <w:t>hose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738D6">
        <w:rPr>
          <w:rFonts w:ascii="Century Gothic" w:hAnsi="Century Gothic"/>
          <w:sz w:val="20"/>
          <w:szCs w:val="20"/>
        </w:rPr>
        <w:t>stone</w:t>
      </w:r>
    </w:p>
    <w:p w14:paraId="79A7795B" w14:textId="5A02DC1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738D6">
        <w:rPr>
          <w:rFonts w:ascii="Century Gothic" w:hAnsi="Century Gothic"/>
          <w:sz w:val="20"/>
          <w:szCs w:val="20"/>
        </w:rPr>
        <w:t>hope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738D6">
        <w:rPr>
          <w:rFonts w:ascii="Century Gothic" w:hAnsi="Century Gothic"/>
          <w:sz w:val="20"/>
          <w:szCs w:val="20"/>
        </w:rPr>
        <w:t>those</w:t>
      </w:r>
    </w:p>
    <w:p w14:paraId="28E79591" w14:textId="078D6FE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738D6">
        <w:rPr>
          <w:rFonts w:ascii="Century Gothic" w:hAnsi="Century Gothic"/>
          <w:sz w:val="20"/>
          <w:szCs w:val="20"/>
        </w:rPr>
        <w:t>joke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738D6">
        <w:rPr>
          <w:rFonts w:ascii="Century Gothic" w:hAnsi="Century Gothic"/>
          <w:sz w:val="20"/>
          <w:szCs w:val="20"/>
        </w:rPr>
        <w:t>rose</w:t>
      </w:r>
    </w:p>
    <w:p w14:paraId="576198BE" w14:textId="2DD64FC4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738D6">
        <w:rPr>
          <w:rFonts w:ascii="Century Gothic" w:hAnsi="Century Gothic"/>
          <w:sz w:val="20"/>
          <w:szCs w:val="20"/>
        </w:rPr>
        <w:t>bone</w:t>
      </w:r>
      <w:r w:rsidRPr="004F3EF3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D738D6">
        <w:rPr>
          <w:rFonts w:ascii="Century Gothic" w:hAnsi="Century Gothic"/>
          <w:sz w:val="20"/>
          <w:szCs w:val="20"/>
        </w:rPr>
        <w:t>rode</w:t>
      </w:r>
    </w:p>
    <w:p w14:paraId="1F9251E5" w14:textId="5F787949" w:rsidR="00012B82" w:rsidRPr="004F3EF3" w:rsidRDefault="00012B82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D738D6">
        <w:rPr>
          <w:rFonts w:ascii="Century Gothic" w:hAnsi="Century Gothic"/>
          <w:sz w:val="20"/>
          <w:szCs w:val="20"/>
        </w:rPr>
        <w:t>how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D738D6">
        <w:rPr>
          <w:rFonts w:ascii="Century Gothic" w:hAnsi="Century Gothic"/>
          <w:sz w:val="20"/>
          <w:szCs w:val="20"/>
        </w:rPr>
        <w:t>just</w:t>
      </w:r>
    </w:p>
    <w:p w14:paraId="2C6BAF80" w14:textId="2BD1C342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64CC6D2" w14:textId="51C4353D" w:rsidR="00D57C38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402543">
        <w:rPr>
          <w:rFonts w:ascii="Century Gothic" w:hAnsi="Century Gothic"/>
          <w:bCs/>
          <w:sz w:val="20"/>
          <w:szCs w:val="20"/>
        </w:rPr>
        <w:t>how</w:t>
      </w:r>
      <w:r w:rsidR="00C73C97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</w:t>
      </w:r>
      <w:r w:rsidR="00402543">
        <w:rPr>
          <w:rFonts w:ascii="Century Gothic" w:hAnsi="Century Gothic"/>
          <w:bCs/>
          <w:sz w:val="20"/>
          <w:szCs w:val="20"/>
        </w:rPr>
        <w:t>just</w:t>
      </w:r>
    </w:p>
    <w:p w14:paraId="0AC7122B" w14:textId="382D6871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402543">
        <w:rPr>
          <w:rFonts w:ascii="Century Gothic" w:hAnsi="Century Gothic"/>
          <w:bCs/>
          <w:sz w:val="20"/>
          <w:szCs w:val="20"/>
        </w:rPr>
        <w:t>more</w:t>
      </w:r>
    </w:p>
    <w:p w14:paraId="44194E78" w14:textId="19E428E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A2D0AB9" w14:textId="42182FA0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443DC">
        <w:rPr>
          <w:rFonts w:ascii="Century Gothic" w:hAnsi="Century Gothic"/>
          <w:sz w:val="20"/>
          <w:szCs w:val="20"/>
        </w:rPr>
        <w:t>digit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-ones</w:t>
      </w:r>
    </w:p>
    <w:p w14:paraId="34E7D49C" w14:textId="0EAE2399" w:rsidR="005443DC" w:rsidRDefault="005443DC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-tens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C402828" w14:textId="4E129026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 xml:space="preserve">living </w:t>
      </w:r>
      <w:r w:rsidR="00012B82">
        <w:rPr>
          <w:rFonts w:ascii="Century Gothic" w:hAnsi="Century Gothic"/>
          <w:sz w:val="20"/>
          <w:szCs w:val="20"/>
        </w:rPr>
        <w:tab/>
      </w:r>
      <w:r w:rsidR="00012B82">
        <w:rPr>
          <w:rFonts w:ascii="Century Gothic" w:hAnsi="Century Gothic"/>
          <w:sz w:val="20"/>
          <w:szCs w:val="20"/>
        </w:rPr>
        <w:tab/>
        <w:t>-nonliving</w:t>
      </w:r>
    </w:p>
    <w:p w14:paraId="59DD1EE0" w14:textId="254419A3" w:rsidR="00012B82" w:rsidRPr="00930987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6161E2D8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C73C97">
        <w:rPr>
          <w:rFonts w:ascii="Century Gothic" w:hAnsi="Century Gothic"/>
          <w:sz w:val="20"/>
          <w:szCs w:val="20"/>
        </w:rPr>
        <w:t xml:space="preserve">long </w:t>
      </w:r>
      <w:r w:rsidR="005443DC">
        <w:rPr>
          <w:rFonts w:ascii="Century Gothic" w:hAnsi="Century Gothic"/>
          <w:sz w:val="20"/>
          <w:szCs w:val="20"/>
        </w:rPr>
        <w:t>/0/</w:t>
      </w:r>
      <w:r w:rsidR="00C73C97">
        <w:rPr>
          <w:rFonts w:ascii="Century Gothic" w:hAnsi="Century Gothic"/>
          <w:sz w:val="20"/>
          <w:szCs w:val="20"/>
        </w:rPr>
        <w:t xml:space="preserve"> vowel sound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32274913" w14:textId="758F1C00" w:rsidR="00C73C97" w:rsidRPr="004F3EF3" w:rsidRDefault="00D57C38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5443DC">
        <w:rPr>
          <w:rFonts w:ascii="Century Gothic" w:hAnsi="Century Gothic"/>
          <w:sz w:val="20"/>
          <w:szCs w:val="20"/>
        </w:rPr>
        <w:t>Text features/context clues</w:t>
      </w:r>
    </w:p>
    <w:p w14:paraId="29AFD222" w14:textId="67F18E9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compound sentences</w:t>
      </w:r>
    </w:p>
    <w:p w14:paraId="591D31ED" w14:textId="24E647B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Informative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0BF3D51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738D6">
        <w:rPr>
          <w:rFonts w:ascii="Century Gothic" w:hAnsi="Century Gothic"/>
          <w:sz w:val="20"/>
          <w:szCs w:val="20"/>
        </w:rPr>
        <w:t>place value</w:t>
      </w:r>
    </w:p>
    <w:p w14:paraId="3D195153" w14:textId="650B558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Century Gothic" w:hAnsi="Century Gothic"/>
          <w:bCs/>
          <w:sz w:val="20"/>
          <w:szCs w:val="20"/>
        </w:rPr>
        <w:t>living and nonliving things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0EBB07E1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29ED26" w14:textId="3B7B9D4D" w:rsidR="00C73C97" w:rsidRDefault="00C73C97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04E6C4A" w14:textId="77777777" w:rsidR="00C73C97" w:rsidRDefault="00C73C97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77E7D8BE" w:rsidR="003D3EF0" w:rsidRDefault="00D57C38" w:rsidP="006C0F1B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5EA9A367" w14:textId="77777777" w:rsidR="005443DC" w:rsidRPr="009637FE" w:rsidRDefault="005443DC" w:rsidP="005443DC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January 18 - 22,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2CEE81FB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B1EDF4D" wp14:editId="2A695129">
            <wp:extent cx="1409700" cy="7770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55B509D" wp14:editId="3B304BC9">
            <wp:extent cx="729347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52AC" w14:textId="77777777" w:rsidR="005443DC" w:rsidRPr="004163F0" w:rsidRDefault="005443DC" w:rsidP="005443DC">
      <w:pPr>
        <w:spacing w:after="0"/>
        <w:rPr>
          <w:rFonts w:ascii="Century Gothic" w:hAnsi="Century Gothic"/>
          <w:szCs w:val="20"/>
        </w:rPr>
      </w:pPr>
    </w:p>
    <w:p w14:paraId="15597E2F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254A818E" w14:textId="77777777" w:rsidR="005443DC" w:rsidRPr="004F3EF3" w:rsidRDefault="005443DC" w:rsidP="005443D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658EC12" w14:textId="77777777" w:rsidR="005443DC" w:rsidRPr="004F3EF3" w:rsidRDefault="005443DC" w:rsidP="00544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C652CF5" w14:textId="77777777" w:rsidR="005443DC" w:rsidRPr="004F3EF3" w:rsidRDefault="005443DC" w:rsidP="00544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207A723F" w14:textId="77777777" w:rsidR="005443DC" w:rsidRDefault="005443DC" w:rsidP="00544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147D9A0E" w14:textId="77777777" w:rsidR="005443DC" w:rsidRPr="004F3EF3" w:rsidRDefault="005443DC" w:rsidP="005443DC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18BC349" w14:textId="77777777" w:rsidR="005443DC" w:rsidRPr="00503CB2" w:rsidRDefault="005443DC" w:rsidP="005443DC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59CF83D6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09018B0D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home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woke</w:t>
      </w:r>
    </w:p>
    <w:p w14:paraId="1B403131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hose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stone</w:t>
      </w:r>
    </w:p>
    <w:p w14:paraId="08ABD283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hope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those</w:t>
      </w:r>
    </w:p>
    <w:p w14:paraId="42B7976C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joke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rose</w:t>
      </w:r>
    </w:p>
    <w:p w14:paraId="1838EE0B" w14:textId="77777777" w:rsidR="005443DC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bone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-rode</w:t>
      </w:r>
    </w:p>
    <w:p w14:paraId="5B10CD5F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-how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-just</w:t>
      </w:r>
    </w:p>
    <w:p w14:paraId="2EA3AA40" w14:textId="77777777" w:rsidR="005443DC" w:rsidRPr="00D80E2D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57C732F0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FFA0B4A" w14:textId="77777777" w:rsidR="005443DC" w:rsidRDefault="005443DC" w:rsidP="005443DC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-how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-just</w:t>
      </w:r>
    </w:p>
    <w:p w14:paraId="068FD128" w14:textId="77777777" w:rsidR="005443DC" w:rsidRDefault="005443DC" w:rsidP="005443DC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-more</w:t>
      </w:r>
    </w:p>
    <w:p w14:paraId="565792A5" w14:textId="77777777" w:rsidR="005443DC" w:rsidRDefault="005443DC" w:rsidP="005443DC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8A196BC" w14:textId="77777777" w:rsidR="005443DC" w:rsidRPr="00012B82" w:rsidRDefault="005443DC" w:rsidP="005443DC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6A209F7C" w14:textId="77777777" w:rsidR="005443DC" w:rsidRPr="004F3EF3" w:rsidRDefault="005443DC" w:rsidP="005443D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00933530" w14:textId="77777777" w:rsidR="005443DC" w:rsidRPr="004F3EF3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A6C1D73" w14:textId="77777777" w:rsidR="005443DC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digit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-ones</w:t>
      </w:r>
    </w:p>
    <w:p w14:paraId="10B2824C" w14:textId="77777777" w:rsidR="005443DC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-tens</w:t>
      </w:r>
    </w:p>
    <w:p w14:paraId="2B3D6175" w14:textId="77777777" w:rsidR="005443DC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6CD09E67" w14:textId="77777777" w:rsidR="005443DC" w:rsidRPr="004F3EF3" w:rsidRDefault="005443DC" w:rsidP="005443DC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1A59D643" w14:textId="77777777" w:rsidR="005443DC" w:rsidRPr="004F3EF3" w:rsidRDefault="005443DC" w:rsidP="005443DC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037D7560" w14:textId="77777777" w:rsidR="005443DC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living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-nonliving</w:t>
      </w:r>
    </w:p>
    <w:p w14:paraId="7F0C9DB7" w14:textId="77777777" w:rsidR="005443DC" w:rsidRPr="00930987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220B7E60" w14:textId="77777777" w:rsidR="005443DC" w:rsidRPr="004F3EF3" w:rsidRDefault="005443DC" w:rsidP="005443D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DFBFD52" w14:textId="77777777" w:rsidR="005443DC" w:rsidRPr="004F3EF3" w:rsidRDefault="005443DC" w:rsidP="005443D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37320177" w14:textId="77777777" w:rsidR="005443DC" w:rsidRPr="004F3EF3" w:rsidRDefault="005443DC" w:rsidP="005443DC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long /0/ vowel sound </w:t>
      </w:r>
    </w:p>
    <w:p w14:paraId="146F016F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Text features/context clues</w:t>
      </w:r>
    </w:p>
    <w:p w14:paraId="0196B294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compound sentences</w:t>
      </w:r>
    </w:p>
    <w:p w14:paraId="0D4D9489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74480B28" w14:textId="77777777" w:rsidR="005443DC" w:rsidRPr="004F3EF3" w:rsidRDefault="005443DC" w:rsidP="005443D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place value</w:t>
      </w:r>
    </w:p>
    <w:p w14:paraId="0AE0FC80" w14:textId="77777777" w:rsidR="005443DC" w:rsidRPr="008B10E1" w:rsidRDefault="005443DC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living and nonliving things</w:t>
      </w:r>
    </w:p>
    <w:p w14:paraId="74437936" w14:textId="77777777" w:rsidR="005443DC" w:rsidRPr="00A35DE5" w:rsidRDefault="005443DC" w:rsidP="005443DC">
      <w:pPr>
        <w:spacing w:after="0"/>
        <w:rPr>
          <w:rFonts w:ascii="Century Gothic" w:hAnsi="Century Gothic"/>
          <w:sz w:val="20"/>
          <w:szCs w:val="20"/>
        </w:rPr>
      </w:pPr>
    </w:p>
    <w:p w14:paraId="5B8E0E18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73BF83C2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52EAFE7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2543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E074A"/>
    <w:rsid w:val="00D5423A"/>
    <w:rsid w:val="00D54D0F"/>
    <w:rsid w:val="00D57C38"/>
    <w:rsid w:val="00D6181A"/>
    <w:rsid w:val="00D738D6"/>
    <w:rsid w:val="00D80E2D"/>
    <w:rsid w:val="00D8505B"/>
    <w:rsid w:val="00DA0729"/>
    <w:rsid w:val="00DA2EEC"/>
    <w:rsid w:val="00DB6661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nowman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s-blue-sky-winter-3045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21</cp:revision>
  <cp:lastPrinted>2020-11-09T13:02:00Z</cp:lastPrinted>
  <dcterms:created xsi:type="dcterms:W3CDTF">2018-10-11T12:54:00Z</dcterms:created>
  <dcterms:modified xsi:type="dcterms:W3CDTF">2021-01-15T19:52:00Z</dcterms:modified>
</cp:coreProperties>
</file>